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4254"/>
        <w:gridCol w:w="476"/>
        <w:gridCol w:w="380"/>
        <w:gridCol w:w="421"/>
        <w:gridCol w:w="1101"/>
        <w:gridCol w:w="456"/>
        <w:gridCol w:w="1560"/>
        <w:gridCol w:w="1417"/>
      </w:tblGrid>
      <w:tr w:rsidR="001444E9" w:rsidRPr="001444E9" w:rsidTr="001444E9">
        <w:trPr>
          <w:trHeight w:val="79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2 к решению </w:t>
            </w:r>
            <w:r w:rsidRPr="001444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Думы Кондинского района </w:t>
            </w:r>
            <w:r w:rsidRPr="001444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_______________</w:t>
            </w:r>
          </w:p>
        </w:tc>
      </w:tr>
      <w:tr w:rsidR="001444E9" w:rsidRPr="001444E9" w:rsidTr="001444E9">
        <w:trPr>
          <w:trHeight w:val="450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бюджета муниципального образования Кондинский район по ведомственной структуре за  2025 год</w:t>
            </w:r>
          </w:p>
        </w:tc>
      </w:tr>
      <w:tr w:rsidR="001444E9" w:rsidRPr="001444E9" w:rsidTr="001444E9">
        <w:trPr>
          <w:trHeight w:val="225"/>
        </w:trPr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 рублях)</w:t>
            </w:r>
          </w:p>
        </w:tc>
      </w:tr>
      <w:tr w:rsidR="001444E9" w:rsidRPr="001444E9" w:rsidTr="001444E9">
        <w:trPr>
          <w:trHeight w:val="255"/>
        </w:trPr>
        <w:tc>
          <w:tcPr>
            <w:tcW w:w="4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4E9" w:rsidRPr="001444E9" w:rsidRDefault="001444E9" w:rsidP="00144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4E9" w:rsidRPr="001444E9" w:rsidRDefault="001444E9" w:rsidP="00144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4E9" w:rsidRPr="001444E9" w:rsidRDefault="001444E9" w:rsidP="00144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4E9" w:rsidRPr="001444E9" w:rsidRDefault="001444E9" w:rsidP="00144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4E9" w:rsidRPr="001444E9" w:rsidRDefault="001444E9" w:rsidP="00144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E9" w:rsidRPr="001444E9" w:rsidRDefault="001444E9" w:rsidP="00144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E9" w:rsidRPr="001444E9" w:rsidRDefault="001444E9" w:rsidP="00144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Кассовый расход за период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4E9" w:rsidRPr="001444E9" w:rsidRDefault="001444E9" w:rsidP="00144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за счет субвенций</w:t>
            </w:r>
          </w:p>
        </w:tc>
      </w:tr>
      <w:tr w:rsidR="001444E9" w:rsidRPr="001444E9" w:rsidTr="001444E9">
        <w:trPr>
          <w:trHeight w:val="255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444E9" w:rsidRPr="001444E9" w:rsidTr="001444E9">
        <w:trPr>
          <w:trHeight w:val="210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444E9" w:rsidRPr="001444E9" w:rsidTr="001444E9">
        <w:trPr>
          <w:trHeight w:val="25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Дума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4 247 396,55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4 247 396,55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4 247 396,55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«Развитие муниципальной службы»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4 247 396,55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4 247 396,55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«Обеспечение деятельности органов местного самоуправления»</w:t>
            </w:r>
            <w:bookmarkStart w:id="0" w:name="_GoBack"/>
            <w:bookmarkEnd w:id="0"/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4 247 396,55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108 317,00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108 317,00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108 317,00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52 550,00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55 767,00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0140102110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4 139 079,55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0140102110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4 139 079,55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0140102110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4 139 079,55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0140102110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3 268 714,03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0140102110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870 365,52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Контрольно-счетная палата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13 033 847,10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13 033 847,10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13 033 847,10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«Развитие муниципальной службы»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13 033 847,10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13 033 847,10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13 033 847,10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7 515 513,41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7 515 513,41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7 515 513,41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5 818 341,54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90 439,80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1 606 732,07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5 518 333,69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5 518 333,69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5 518 333,69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4 317 322,57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1 201 011,12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832 155 510,21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33 716 750,17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456 756 617,00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20 430 072,11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6 362 168,66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«Развитие муниципальной службы»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6 362 168,66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6 362 168,66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6 362 168,66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(высшее должностное лицо)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6 362 168,66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6 362 168,66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6 362 168,66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5 219 260,59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1 142 908,07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173 083 883,82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«Развитие муниципальной службы»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173 083 883,82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173 083 883,82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173 083 883,82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173 083 883,82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172 286 382,41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172 286 382,41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132 661 999,85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2 753 294,08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36 871 088,48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797 501,41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797 501,41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797 501,41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20 700,00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«Безопасность жизнедеятельности, профилактика правонарушений и экстремизма»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20 700,00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20 700,00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«Профилактика правонарушений и обеспечение защиты прав потребителей»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20 700,00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0441351200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20 700,00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0441351200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20 700,00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0441351200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20 700,00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0441351200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20 700,00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277 289 864,52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20 409 372,11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«Развитие муниципальной службы»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267 968 264,52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14 367 772,11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267 968 264,52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14 367 772,11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16 396 681,57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14 367 772,11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111 930,36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111 930,36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111 930,36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85 968,00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25 962,36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1 916 979,10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68 565,00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68 565,00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68 565,00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1 848 414,10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1 551 695,10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1 551 695,10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296 719,00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83 319,00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135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0140184250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2 235 988,69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2 235 988,69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0140184250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1 902 417,64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1 902 417,64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0140184250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1 902 417,64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1 902 417,64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0140184250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1 411 576,07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1 411 576,07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0140184250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64 545,60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64 545,60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0140184250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426 295,97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426 295,97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0140184250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333 571,05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333 571,05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0140184250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333 571,05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333 571,05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0140184250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73 542,80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73 542,80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0140184250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260 028,25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260 028,25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12 131 783,42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12 131 783,42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8 804 033,01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8 804 033,01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8 804 033,01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8 804 033,01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6 673 710,57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6 673 710,57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117 533,70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117 533,70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2 012 788,74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2 012 788,74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3 327 750,41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3 327 750,41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3 327 750,41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3 327 750,41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357 562,28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357 562,28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2 848 394,68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2 848 394,68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121 793,45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121 793,45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251 077 396,43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245 161 930,46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206 116 678,34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206 116 678,34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156 870 428,81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3 633 265,18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45 612 984,35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36 892 756,96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36 892 756,96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2 483 706,31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27 827 873,14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6 581 177,51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1 149 308,14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1 149 308,14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1 149 308,14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1 003 187,02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1 003 187,02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882 409,00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0140200593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5 915 465,97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0140200593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5 915 465,97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0140200593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5 915 465,97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0140200593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4 518 826,16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0140200593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1 396 639,81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«Развитие кадровых, антикоррупционных технологий и кадрового состава»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494 186,52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0141170240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494 186,52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0141170240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494 186,52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0141170240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494 186,52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0141170240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494 186,52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6 041 600,00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6 041 600,00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6 041 600,00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6 041 600,00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6 041 600,00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6 041 600,00</w:t>
            </w:r>
          </w:p>
        </w:tc>
      </w:tr>
      <w:tr w:rsidR="001444E9" w:rsidRPr="001444E9" w:rsidTr="001444E9">
        <w:trPr>
          <w:trHeight w:val="154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1041184211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3 122 828,31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3 122 828,31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1041184211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127 700,00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1041184211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127 700,00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1041184211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98 079,88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98 079,88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1041184211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29 620,12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29 620,12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1041184211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2 995 128,31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2 995 128,31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1041184211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2 995 128,31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2 995 128,31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1041184211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2 995 128,31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2 995 128,31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на продукцию охоты юридическим лицам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1041184212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987 600,00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1041184212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987 600,00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1041184212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987 600,00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1041184212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987 600,00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1041184213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1 931 171,69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1 931 171,69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1041184213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1 931 171,69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1 931 171,69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1041184213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1 931 171,69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1 931 171,69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1041184213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1 931 171,69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1 931 171,69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3 280 000,00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1164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4000485150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4000485150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4000485150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4000485150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4000900000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выплат по исковым требованиям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4000971000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4000971000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4000971000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4000971000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7 118 061,50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6 888 759,69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6 944 724,87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6 888 759,69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«Развитие муниципальной службы»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6 944 724,87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6 888 759,69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6 944 724,87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6 888 759,69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6 944 724,87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6 888 759,69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55 965,18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55 965,18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55 965,18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42 984,00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12 981,18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4 917 737,67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4 917 737,67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4 917 737,67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4 917 737,67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4 917 737,67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4 917 737,67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3 777 063,66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3 777 063,66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1 140 674,01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1 140 674,01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1 971 022,02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1 971 022,02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865 786,83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865 786,83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865 786,83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865 786,83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513 621,05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513 621,05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202 988,50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202 988,50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149 177,28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149 177,28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1 105 235,19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1 105 235,19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1 105 235,19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1 105 235,19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647 524,91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647 524,91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304 370,18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304 370,18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153 340,10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153 340,10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55 422,24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«Безопасность жизнедеятельности, профилактика правонарушений и экстремизма»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55 422,24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55 422,24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«Предупреждение и ликвидация чрезвычайных ситуаций природного и техногенного характера в Кондинском районе»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16 009,24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0441102180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16 009,24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0441102180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16 009,24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0441102180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16 009,24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0441102180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16 009,24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«Обеспечение пожарной безопасности и безопасности людей на водных объектах в Кондинском районе»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39 413,00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0441202180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39 413,00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0441202180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39 413,00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0441202180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39 413,00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0441202180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39 413,00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117 914,39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Муниципальная программа Кондинского района «Безопасность жизнедеятельности, профилактика правонарушений и экстремизма»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117 914,39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117 914,39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«Профилактика правонарушений и обеспечение защиты прав потребителей»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112 914,39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0441372310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90 726,89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0441372310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90 726,89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0441372310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90 726,89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0441372310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0441372310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7 026,89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0441382300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17 750,00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0441382300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16 797,80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0441382300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16 797,80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0441382300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16 797,80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0441382300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952,20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0441382300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952,20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0441382300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952,20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04413S2300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04413S2300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4 199,45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04413S2300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4 199,45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04413S2300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4 199,45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04413S2300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04413S2300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04413S2300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«Профилактика незаконного оборота и потребления наркотических средств и психотропных веществ»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0441470260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0441470260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0441470260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0441470260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269 568 699,34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5 924 918,37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11 062 251,48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молодежной политики"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2 364 708,03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2 364 708,03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2 364 708,03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трудозанятости подростков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1 007 099,08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1 007 099,08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1 007 099,08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1 007 099,08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1 357 608,95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1 357 608,95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1 357 608,95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1 357 608,95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«Развитие экономического потенциала»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8 697 543,45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8 697 543,45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«Содействие трудоустройству граждан, не занятых трудовой деятельностью и безработных граждан, в том числе граждан с инвалидностью»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8 697 543,45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1641575060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6 035 563,26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1641575060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6 029 728,86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1641575060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6 029 728,86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1641575060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4 639 208,81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1641575060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1 390 520,05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1641575060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5 834,40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1641575060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5 834,40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1641575060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5 834,40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2 661 980,19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2 661 980,19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2 661 980,19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2 044 531,83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617 448,36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928 906,92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928 906,92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928 906,92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928 906,92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928 906,92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928 906,92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928 906,92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928 906,92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0841184381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183 322,85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183 322,85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0841184381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183 322,85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183 322,85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0841184381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183 322,85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183 322,85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0841184381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183 322,85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183 322,85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на поддержку животноводства сельхозтоваропроизводителям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0841184382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444 445,25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444 445,25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0841184382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444 445,25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444 445,25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0841184382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444 445,25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444 445,25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0841184382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444 445,25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444 445,25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поддержку рыбохозяйственного комплекса товаропроизводителям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0841184383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102 838,82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102 838,82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0841184383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102 838,82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102 838,82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0841184383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102 838,82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102 838,82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0841184383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102 838,82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102 838,82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                             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0841184385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198 300,00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0841184385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198 300,00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0841184385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198 300,00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0841184385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152 296,93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152 296,93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0841184385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46 003,07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46 003,07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182 546 541,80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«Развитие экономического потенциала»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182 546 541,80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182 546 541,80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«Обеспечение повышения качества и доступности транспортных услуг, оказываемых с использованием автомобильного, воздушного, водного транспорта»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1641600000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182 546 541,80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Отдельные мероприятия в области воздушного транспорта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1641603000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57 876 984,56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1641603000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57 876 984,56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1641603000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57 876 984,56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1641603000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57 876 984,56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Отдельные мероприятия в области водного транспорта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1641603010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81 042 094,59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1641603010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81 042 094,59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1641603010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81 042 094,59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1641603010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81 042 094,59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1641603030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43 627 462,65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1641603030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41 044 964,32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1641603030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41 044 964,32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1641603030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41 044 964,32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1641603030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2 582 498,33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1641603030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2 582 498,33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1641603030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2 582 498,33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58 244 192,08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дорожного хозяйства"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58 244 192,08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58 244 192,08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58 244 192,08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1841104190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40 832 573,58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1841104190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40 832 573,58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1841104190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40 832 573,58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1841104190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40 832 573,58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1841179192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17 411 618,50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1841179192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17 411 618,50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1841179192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17 411 618,50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1841179192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17 411 618,50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4 332 329,74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«Развитие муниципальной службы»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128 750,00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128 750,00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"Землеустройство"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128 750,00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0741170270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128 750,00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0741170270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128 750,00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0741170270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128 750,00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0741170270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128 750,00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«Цифровое развитие Кондинского района»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4 165 779,74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4 165 779,74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2 935 858,41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1741120070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2 935 858,41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1741120070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2 935 858,41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1741120070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2 935 858,41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1741120070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2 935 858,41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1741200000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1 229 921,33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1741220070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1 229 921,33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1741220070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1 229 921,33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1741220070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1 229 921,33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1741220070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1 229 921,33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12 454 477,32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4 996 011,45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«Развитие муниципальной службы»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1 938 755,06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1 920 100,00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1 938 755,06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1 920 100,00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1 938 755,06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1 920 100,00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18 655,06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18 655,06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18 655,06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14 328,00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4 327,06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1 920 100,00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1 920 100,00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1 663 331,39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1 663 331,39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1 663 331,39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1 663 331,39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1 279 655,50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1 279 655,50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383 675,89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383 675,89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256 768,61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256 768,61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256 768,61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256 768,61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195 538,37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195 538,37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61 230,24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61 230,24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1 271 250,00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1 271 250,00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"Землеустройство"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1 271 250,00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0741170270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1 271 250,00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0741170270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1 271 250,00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0741170270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1 271 250,00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0741170270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1 271 250,00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3 075 911,45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3 075 911,45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3 075 911,45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3 075 911,45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3 075 911,45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3 075 911,45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0841184384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3 075 911,45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3 075 911,45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0841184384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3 075 911,45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3 075 911,45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0841184384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3 075 911,45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3 075 911,45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0841184384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3 075 911,45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3 075 911,45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«Пространственное развитие и формирование комфортной городской среды»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2 303 711,34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2 303 711,34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2 303 711,34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0941182910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0941182910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0941182910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0941182910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09411S2910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69 111,34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09411S2910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69 111,34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09411S2910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69 111,34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09411S2910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69 111,34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«Развитие экономического потенциала»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3 864 849,47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3 723 789,47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161Э100000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3 723 789,47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161Э182380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3 537 600,00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161Э182380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3 537 600,00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161Э182380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3 537 600,00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161Э182380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3 537 600,00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161Э1S2380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186 189,47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161Э1S2380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186 189,47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161Э1S2380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186 189,47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161Э1S2380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186 189,47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141 060,00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Комплекс процессных мероприятий «Организация мероприятий по популяризации и пропаганде предпринимательской деятельности»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141 060,00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1641272380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141 060,00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1641272380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141 060,00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1641272380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141 060,00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1641272380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141 060,00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24 463 816,31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1 130 694,60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«Развитие экономического потенциала»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1 130 694,60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1 130 694,60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97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 «Финансовая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1 130 694,60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на возмещение недополученных доходов организациям, предоставляющим  населению услуги по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1641103510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1 130 694,60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1641103510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1 130 694,60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1641103510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1 130 694,60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1641103510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1 130 694,60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23 333 121,71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23 333 121,71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23 333 121,71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уличное освещение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15 377 011,39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15 377 011,39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15 377 011,39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4 831 246,66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10 545 764,73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4 381 367,10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4 381 367,10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4 381 367,10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4 381 367,10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озеленение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и содержанию мест захоронения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362 843,37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362 843,37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362 843,37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362 843,37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прочие мероприятия по благоустройству поселения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3 131 899,85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3 131 899,85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3 131 899,85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3 113 163,25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18 736,60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9 590 650,10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9 590 650,10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9 590 650,10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9 590 650,10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9 590 650,10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обеспечения экологической безопасности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1541170060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9 590 650,10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1541170060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478 167,80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1541170060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478 167,80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1541170060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478 167,80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1541170060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9 112 482,30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1541170060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9 112 482,30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1541170060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9 112 482,30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23 586 377,68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23 586 377,68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молодежной политики"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23 392 438,29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1 971 695,00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"Россия - страна возможностей"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031Ю100000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1 408 135,00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031Ю100590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1 408 135,00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031Ю100590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1 408 135,00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031Ю100590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1 408 135,00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031Ю100590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1 408 135,00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031Ю200000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563 560,00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031Ю200590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563 560,00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031Ю200590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563 560,00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031Ю200590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563 560,00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031Ю200590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563 560,00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21 420 743,29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21 420 743,29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15 636 966,46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15 636 966,46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15 636 966,46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15 553 633,58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83 332,88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0340200593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2 582 923,51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0340200593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2 582 923,51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0340200593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2 582 923,51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0340200593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2 582 923,51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работе с детьми и молодежью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0340270280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1 220 853,32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0340270280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1 220 853,32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0340270280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814 076,32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0340270280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814 076,32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0340270280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406 777,00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0340270280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406 777,00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1 980 000,00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1 980 000,00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1 980 000,00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1 980 000,00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193 939,39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193 939,39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«Организация взаимодействия органов власти с гражданами и организациями, в том числе на основе цифровых технологий»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193 939,39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2141382630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2141382630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2141382630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2141382630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97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21413S2630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1 939,39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21413S2630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1 939,39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21413S2630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1 939,39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21413S2630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1 939,39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3 366 207,20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473 000,00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2 893 207,20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Муниципальная программа Кондинского района "Развитие культуры и искусства"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2 893 207,20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2 893 207,20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194 942,20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194 942,20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194 942,20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194 942,20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194 942,20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«Подготовка и проведение юбилейных и праздничных мероприятий»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2 698 265,00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2 698 265,00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2 698 265,00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2 698 265,00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2 698 265,00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473 000,00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473 000,00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473 000,00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"Развитие архивного дела"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473 000,00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0541284100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473 000,00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0541284100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473 000,00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0541284100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473 000,00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0541284100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46 007,03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46 007,03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0541284100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426 992,97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426 992,97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26 373 397,00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7 623 397,00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«Развитие муниципальной службы»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7 623 397,00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7 623 397,00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«Дополнительное пенсионное обеспечение отдельных категорий граждан»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0141200000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7 623 397,00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0141270220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7 623 397,00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0141270220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7 623 397,00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0141270220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7 623 397,00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0141270220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7 623 397,00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16 950 000,00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16 950 000,00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16 950 000,00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"Социальная поддержка граждан"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16 950 000,00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социальной политики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2141270070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16 950 000,00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2141270070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16 950 000,00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2141270070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16 950 000,00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2141270070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16 950 000,00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«Оказание финансовой поддержки социально ориентированным некоммерческим организациям путем предоставления грантов на конкурсной основе»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социальной политики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2141170070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2141170070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2141170070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2141170070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11 331 684,08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11 331 684,08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11 331 684,08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11 331 684,08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2141500000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11 331 684,08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2141570260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11 331 684,08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2141570260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11 331 684,08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2141570260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11 331 684,08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2141570260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11 331 684,08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893 677 183,95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80 287 179,45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42 215 540,73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856 900,00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26 648,00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26 648,00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Непрограммное направление деятельности "Полномочия района переданные на поселения"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26 648,00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26 648,00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26 648,00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26 648,00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26 648,00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35 099 914,99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856 900,00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«Управление муниципальными финансам и создание условий для эффективного управления муниципальными финансами»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35 099 914,99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856 900,00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35 099 914,99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856 900,00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35 099 914,99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856 900,00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34 243 014,99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33 698 319,15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33 698 319,15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25 918 671,99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686 719,54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7 092 927,62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544 695,84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544 695,84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544 695,84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1940184260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856 900,00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856 900,00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1940184260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856 900,00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856 900,00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1940184260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856 900,00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856 900,00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1940184260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658 141,15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658 141,15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1940184260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198 758,85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198 758,85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7 088 977,74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«Управление муниципальными финансам и создание условий для эффективного управления муниципальными финансами»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521 438,12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521 438,12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521 438,12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521 438,12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521 438,12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521 438,12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521 438,12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6 567 539,62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6 567 539,62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135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возмещение (компенсация) части расходов по доставке в муниципальные образования Ханты-Мансийского автономного округа – Югры продукции (товаров), необходимой для обеспечения жизнедеятельности населения муниципальных образований Ханты-Мансийского автономного округа – Югры, отнесенных к территориям с ограниченными сроками завоза грузов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4000485140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6 567 539,62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4000485140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6 567 539,62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4000485140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6 567 539,62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4000485140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6 567 539,62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5 693 500,00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5 693 500,00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5 693 500,00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5 693 500,00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5 693 500,00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5 693 500,00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5 693 500,00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5 693 500,00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4000451180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5 693 500,00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5 693 500,00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4000451180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5 693 500,00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5 693 500,00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Субвенции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4000451180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5 693 500,00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5 693 500,00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4000451180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5 693 500,00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5 693 500,00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1 021 679,45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808 479,45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808 479,45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808 479,45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«Развитие муниципальной службы»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808 479,45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808 479,45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808 479,45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808 479,45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808 479,45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808 479,45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583 062,33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583 062,33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583 062,33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583 062,33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583 062,33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583 062,33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0140159300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583 062,33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583 062,33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225 417,12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225 417,12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225 417,12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225 417,12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225 417,12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225 417,12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225 417,12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225 417,12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«Безопасность жизнедеятельности, профилактика правонарушений и экстремизма»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«Профилактика правонарушений и обеспечение защиты прав потребителей»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0441382300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0441382300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0441382300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0441382300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178 799 636,12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14 383 803,70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молодежной политики"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5 080 395,27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5 080 395,27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5 080 395,27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трудозанятости подростков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2 153 169,60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2 153 169,60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2 153 169,60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2 153 169,60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2 927 225,67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2 927 225,67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2 927 225,67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2 927 225,67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«Развитие экономического потенциала»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9 303 408,43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9 303 408,43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Комплекс процессных мероприятий «Содействие трудоустройству граждан, не занятых трудовой деятельностью и безработных граждан, в том числе граждан с инвалидностью»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9 303 408,43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9 303 408,43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9 303 408,43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9 303 408,43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9 303 408,43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158 764 510,57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дорожного хозяйства"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158 764 510,57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158 764 510,57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158 764 510,57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1841179191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14 884 394,53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1841179191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14 884 394,53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1841179191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14 884 394,53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1841179191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14 884 394,53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1841179192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27 694 916,04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1841179192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27 694 916,04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1841179192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27 694 916,04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1841179192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27 694 916,04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184119Д040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116 185 197,50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184119Д040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116 185 197,50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184119Д040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116 185 197,50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184119Д040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116 185 197,50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18411SД040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18411SД040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18411SД040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18411SД040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5 651 321,85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«Управление муниципальными финансам и создание условий для эффективного управления муниципальными финансами»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5 651 321,85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5 651 321,85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5 651 321,85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5 651 321,85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5 651 321,85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5 651 321,85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5 651 321,85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237 146 379,32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202 592 990,18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202 592 990,18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202 592 990,18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9 398 457,52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228 257,52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228 257,52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228 257,52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228 257,52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97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1241282840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9 170 200,00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1241282840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9 170 200,00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1241282840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9 170 200,00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1241282840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9 170 200,00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1164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193 194 532,66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156 758 108,21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156 758 108,21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156 758 108,21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156 758 108,21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1241383040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2 389 162,00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1241383040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2 389 162,00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1241383040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2 389 162,00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1241383040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2 389 162,00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1164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33 781 800,00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33 781 800,00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33 781 800,00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33 781 800,00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12413S3040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265 462,45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12413S3040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265 462,45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12413S3040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265 462,45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12413S3040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265 462,45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34 553 389,14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3 936 722,47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Региональные проекты, направленные на достижение показателей федеральных проектов, не в ходящих в состав национальных проектов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3 936 722,47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«Благоустройство сельских территорий»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3 936 722,47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08202L5762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3 936 722,47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08202L5762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3 936 722,47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08202L5762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3 936 722,47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08202L5762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3 936 722,47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«Пространственное развитие и формирование комфортной городской среды»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30 616 666,67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20 666 666,67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091И400000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20 666 666,67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091И455550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9 466 666,67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091И455550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9 466 666,67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091И455550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9 466 666,67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091И455550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9 466 666,67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091И475550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091И475550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091И475550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091И475550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0950000000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"Развитие экосистемы поддержки гражданских инициатив"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0950300000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инициативных проектов, отобранных по результатам конкурса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0950382751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0950382751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0950382751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0950382751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944 976,50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944 976,50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944 976,50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944 976,50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944 976,50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обеспечения экологической безопасности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1541170060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944 976,50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1541170060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944 976,50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1541170060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944 976,50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1541170060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944 976,50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1 608 900,00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1 608 900,00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«Подготовка и проведение юбилейных и праздничных мероприятий»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наказов избирателей депутатам Думы Ханты-Мансийского автономного округа –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4000485160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4000485160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4000485160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4000485160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93 038,03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93 038,03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«Управление муниципальными финансам и создание условий для эффективного управления муниципальными финансами»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93 038,03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93 038,03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1941400000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93 038,03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1941400650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93 038,03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1941400650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93 038,03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1941400650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93 038,03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1941400650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93 038,03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426 153 533,80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72 928 300,00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299 819 400,00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72 928 300,00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«Управление муниципальными финансам и создание условий для эффективного управления муниципальными финансами»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299 819 400,00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72 928 300,00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299 819 400,00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72 928 300,00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299 819 400,00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72 928 300,00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1941186010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299 819 400,00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72 928 300,00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1941186010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299 819 400,00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72 928 300,00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1941186010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299 819 400,00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72 928 300,00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1941186010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299 819 400,00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72 928 300,00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126 334 133,80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«Управление муниципальными финансам и создание условий для эффективного управления муниципальными финансами»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126 334 133,80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126 334 133,80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1941300000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126 334 133,80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1941386020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126 334 133,80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1941386020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126 334 133,80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1941386020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126 334 133,80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1941386020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126 334 133,80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695 036 228,01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46 100,00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29 313 356,20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29 313 356,20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29 313 356,20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29 313 356,20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19 211 276,94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19 175 876,94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19 175 876,94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19 175 876,94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14 672 375,35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82 491,56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4 421 010,03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10 102 079,26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1141370430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10 102 079,26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1141370430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9 606 590,31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1141370430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9 606 590,31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1141370430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9 606 590,31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1141370430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495 488,95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1141370430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6 733,95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1141370430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6 733,95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1141370430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488 755,00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1141370430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488 755,00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810 011,99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810 011,99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407 811,99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407 811,99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407 811,99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407 811,99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407 811,99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407 811,99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407 811,99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«Цифровое развитие Кондинского района»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1741120070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1741120070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1741120070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1741120070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523 160 109,12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46 100,00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522 614 009,12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522 614 009,12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479 421 535,50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111И200000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479 421 535,50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устойчивого сокращения непринодного для проживания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111И267483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46 029 800,00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111И267483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42 471 174,92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111И267483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42 471 174,92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111И267483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42 471 174,92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111И267483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3 558 625,08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111И267483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3 558 625,08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111И267483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3 558 625,08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–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111И267484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419 009 089,27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111И267484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415 188 107,61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111И267484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415 188 107,61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111И267484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415 188 107,61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111И267484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3 820 981,66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111И267484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3 820 981,66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111И267484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3 820 981,66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111И26748S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14 382 646,23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111И26748S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14 154 410,97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111И26748S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14 154 410,97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111И26748S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14 154 410,97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111И26748S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228 235,26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111И26748S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228 235,26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111И26748S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228 235,26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43 192 473,62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31 352 777,05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1141182901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24 038 300,45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1141182901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22 624 040,45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1141182901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22 624 040,45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1141182901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22 624 040,45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1141182901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1 414 260,00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1141182901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1 414 260,00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1141182901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1 414 260,00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1141182904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1141182904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1141182904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1141182904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1141182907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5 209 893,28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1141182907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5 209 893,28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1141182907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5 209 893,28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1141182907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5 209 893,28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11411S2901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743 452,60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11411S2901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699 712,60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11411S2901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699 712,60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11411S2901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699 712,60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11411S2901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43 740,00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11411S2901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43 740,00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11411S2901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43 740,00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97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11411S2904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11411S2904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11411S2904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11411S2904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11411S2907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161 130,72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11411S2907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161 130,72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11411S2907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161 130,72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11411S2907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161 130,72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11 839 696,57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1141370430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11 839 696,57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1141370430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11 809 696,57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1141370430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11 809 696,57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1141370430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8 560 471,88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1141370430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3 249 224,69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1141370430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1141370430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1141370430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Благоустройство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прочие мероприятия по благоустройству поселения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46 100,00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46 100,00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46 100,00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46 100,00</w:t>
            </w:r>
          </w:p>
        </w:tc>
      </w:tr>
      <w:tr w:rsidR="001444E9" w:rsidRPr="001444E9" w:rsidTr="001444E9">
        <w:trPr>
          <w:trHeight w:val="154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1141284220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46 100,00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1141284220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46 100,00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1141284220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46 100,00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1141284220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46 100,00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141 752 750,70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124 236 230,70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124 236 230,70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124 236 230,70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124 236 230,70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135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1141182903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120 509 143,78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1141182903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120 509 143,78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1141182903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120 509 143,78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1141182903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120 509 143,78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154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собственность,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11411S2903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3 727 086,92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11411S2903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3 727 086,92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11411S2903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3 727 086,92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11411S2903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3 727 086,92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17 516 520,00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Муниципальная программа Кондинского района «Развитие жилищной сферы»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17 516 520,00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Региональные проекты, направленные на достижение показателей федеральных проектов, не в ходящих в состав национальных проектов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17 516 520,00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17 516 520,00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11202L4970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17 516 520,00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11202L4970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17 516 520,00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11202L4970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17 516 520,00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11202L4970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17 516 520,00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 администрации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2 812 981 580,41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1 869 206 730,22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34 720,44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34 720,44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34 720,44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34 720,44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34 720,44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34 720,44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34 720,44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34 720,44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34 720,44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7 792 563,32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7 535 362,73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молодежной политики"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7 435 362,73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7 435 362,73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7 435 362,73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трудозанятости подростков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3 145 150,23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2 403 732,24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2 403 732,24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1 840 194,91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563 537,33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739 653,99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739 653,99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739 653,99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4 290 212,50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3 293 609,03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3 293 609,03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2 529 653,69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763 955,34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996 603,47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996 603,47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996 603,47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«Развитие экономического потенциала»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«Содействие трудоустройству граждан, не занятых трудовой деятельностью и безработных граждан, в том числе граждан с инвалидностью»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257 200,59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257 200,59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257 200,59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257 200,59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257 200,59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257 200,59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257 200,59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257 200,59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2 786 320 276,65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1 850 852 710,22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427 459 418,84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300 525 755,00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427 459 418,84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300 525 755,00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427 459 418,84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300 525 755,00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426 467 105,84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300 525 755,00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114 334 990,35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15 714 861,11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15 714 861,11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11 710 131,95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534 375,18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3 470 353,98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29 182 868,27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29 182 868,27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397 266,80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20 218 970,38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8 566 631,09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109 883,09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109 883,09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109 883,09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67 268 493,88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67 268 493,88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65 460 680,15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1 807 813,73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2 058 884,00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2 058 884,00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2 058 884,00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11 021 360,49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2 629 277,64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2 629 277,64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2 019 394,03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609 883,61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8 392 082,85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8 392 082,85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8 392 082,85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97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261 705,00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261 705,00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54 809,00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54 809,00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54 809,00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54 809,00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54 809,00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54 809,00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206 896,00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206 896,00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206 896,00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206 896,00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206 896,00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206 896,00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300 264 050,00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300 264 050,00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110 952 058,04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110 952 058,04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110 952 058,04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110 952 058,04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85 349 501,24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85 349 501,24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25 602 556,80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25 602 556,80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1 030 337,00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1 030 337,00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1 030 337,00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1 030 337,00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124 259,00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124 259,00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906 078,00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906 078,00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447 385,96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447 385,96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447 385,96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447 385,96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447 385,96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447 385,96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187 834 269,00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187 834 269,00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187 834 269,00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187 834 269,00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187 834 269,00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187 834 269,00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наказов избирателей депутатам Думы Ханты-Мансийского автономного округа –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0241500000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992 313,00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0241500590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992 313,00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0241500590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475 171,00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0241500590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475 171,00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0241500590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475 171,00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0241500590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517 142,00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0241500590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517 142,00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0241500590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517 142,00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2 049 522 988,92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1 529 931 737,22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2 049 460 295,12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1 529 931 737,22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75 734 556,83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021Ю600000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75 734 556,83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154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021Ю650500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2 192 200,00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021Ю650500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1 889 894,39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021Ю650500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1 889 894,39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021Ю650500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1 451 389,50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021Ю650500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438 504,89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021Ю650500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302 305,61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021Ю650500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302 305,61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021Ю650500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302 305,61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021Ю651790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3 168 556,83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021Ю651790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2 579 245,85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021Ю651790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2 579 245,85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021Ю651790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1 994 530,88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021Ю651790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584 714,97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021Ю651790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589 310,98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021Ю651790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589 310,98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021Ю651790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589 310,98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1164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021Ю653030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70 373 800,00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021Ю653030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50 687 560,00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021Ю653030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50 687 560,00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021Ю653030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38 936 671,19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021Ю653030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11 750 888,81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021Ю653030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19 686 240,00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021Ю653030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19 686 240,00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021Ю653030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19 686 240,00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1 973 725 738,29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1 529 931 737,22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1 967 740 597,61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1 525 601 637,22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395 709 331,80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79 584 769,00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79 584 769,00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53 529 726,56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9 797 837,62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80 209,00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16 176 995,82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236 982 212,31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236 982 212,31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2 571 717,18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118 813 601,09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115 596 894,04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45 515 630,50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45 515 630,50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43 150 915,96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2 364 714,54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33 616 677,99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124 371,43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124 371,43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33 492 306,56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33 249 961,85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226 794,71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14 996 980,63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13 761 416,60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13 761 416,60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10 407 310,02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3 354 106,58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1 235 564,03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1 235 564,03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1 235 564,03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97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113 992 712,22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113 992 712,22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31 889 890,37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31 889 890,37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31 889 890,37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31 889 890,37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24 151 770,64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24 151 770,64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7 738 119,73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7 738 119,73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39 127 225,76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39 127 225,76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39 127 225,76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39 127 225,76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39 127 225,76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39 127 225,76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844 525,09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844 525,09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844 525,09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844 525,09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101 259,09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101 259,09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743 266,00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743 266,00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42 131 071,00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42 131 071,00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42 131 071,00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42 131 071,00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42 131 071,00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42 131 071,00</w:t>
            </w:r>
          </w:p>
        </w:tc>
      </w:tr>
      <w:tr w:rsidR="001444E9" w:rsidRPr="001444E9" w:rsidTr="001444E9">
        <w:trPr>
          <w:trHeight w:val="97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81 075,00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81 075,00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81 075,00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81 075,00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81 075,00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81 075,00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81 075,00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81 075,00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1 402 499 350,00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1 402 499 350,00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1 060 731 854,47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1 060 731 854,47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1 060 731 854,47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1 060 731 854,47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813 854 993,45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813 854 993,45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246 876 861,02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246 876 861,02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75 653 638,82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75 653 638,82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75 653 638,82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75 653 638,82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18 728 736,21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18 728 736,21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56 924 902,61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56 924 902,61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1 092 187,71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1 092 187,71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1 092 187,71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1 092 187,71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1 092 187,71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1 092 187,71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265 021 669,00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265 021 669,00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265 021 669,00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265 021 669,00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265 021 669,00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265 021 669,00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дополнительного образования детей в муниципальных общеобразовательных организациях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9 028 500,00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9 028 500,00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1 478 669,30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1 478 669,30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1 478 669,30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1 478 669,30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1 135 692,88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1 135 692,88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342 976,42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342 976,42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6 182 730,70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6 182 730,70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6 182 730,70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6 182 730,70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2 689 760,04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2 689 760,04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3 492 970,66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3 492 970,66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1 367 100,00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1 367 100,00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1 367 100,00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1 367 100,00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0241184306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1 367 100,00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1 367 100,00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наказов избирателей депутатам Думы Ханты-Мансийского автономного округа –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1 465 678,00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1 465 678,00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1 465 678,00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1 465 678,00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29 966 969,96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6 647 128,59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6 647 128,59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5 105 320,69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1 541 807,90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7 495 326,44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7 495 326,44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7 495 326,44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15 824 514,93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15 824 514,93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15 824 514,93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"Качество образования"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4 330 100,00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4 330 100,00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0241284305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4 330 100,00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4 330 100,00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0241284305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678 537,22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678 537,22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0241284305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678 537,22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678 537,22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0241284305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356 336,82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356 336,82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0241284305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214 586,68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214 586,68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0241284305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107 613,72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107 613,72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0241284305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2 197 248,32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2 197 248,32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0241284305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2 197 248,32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2 197 248,32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0241284305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2 025 236,95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2 025 236,95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0241284305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172 011,37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172 011,37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0241284305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1 454 314,46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1 454 314,46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0241284305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1 454 314,46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1 454 314,46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0241284305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1 454 314,46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1 454 314,46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0241500000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1 655 040,68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0241500590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1 655 040,68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0241500590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1 582 346,36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0241500590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1 582 346,36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0241500590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1 582 346,36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0241500590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72 694,32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0241500590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72 694,32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0241500590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72 694,32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62 693,80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4000900000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62 693,80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выплат по исковым требованиям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4000971000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62 693,80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4000971000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62 693,80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4000971000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18 316,31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4000971000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18 316,31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4000971000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44 377,49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4000971000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44 377,49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147 394 832,68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147 394 832,68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147 394 832,68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147 382 712,68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77 614 348,35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2 284 102,85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2 284 102,85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1 743 373,45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540 729,40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74 827 115,97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74 019 376,84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72 602 286,39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1 002 108,18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97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414 982,27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807 739,13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97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807 739,13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503 129,53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503 129,53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503 129,53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44 218 117,95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44 218 117,95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42 998 980,75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10 269 738,02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97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32 729 242,73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1 219 137,20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97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1 219 137,20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услуг)муниципальных учреждений (категории работников относящиеся к Указам Президента)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19 827 617,30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19 827 617,30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19 627 617,30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15 773 369,25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97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3 854 248,05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97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5 012 629,08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5 012 629,08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5 012 629,08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5 012 629,08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наказов избирателей депутатам Думы Ханты-Мансийского автономного округа –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0241500000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0241500590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0241500590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0241500590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0241500590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161 943 036,21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20 395 218,00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161 943 036,21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20 395 218,00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161 943 036,21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20 395 218,00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20 785 145,05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20 785 145,05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20 785 145,05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20 785 145,05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15 805 652,93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224 909,77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4 754 582,35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107 099 766,38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1 158 000,00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63 798 397,74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62 314 013,12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62 314 013,12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49 350 831,66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324 952,89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12 638 228,57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1 414 918,62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1 414 918,62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401 978,74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830 409,28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182 530,60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56 776,00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56 776,00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52 576,00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41 635 660,04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41 635 660,04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41 635 660,04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31 602 616,95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10 033 043,09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в области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0241170130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507 708,60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0241170130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37 497,60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0241170130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37 497,60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0241170130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37 497,60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0241170130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470 211,00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0241170130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470 211,00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0241170130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470 211,00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97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1 158 000,00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909 014,49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909 014,49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909 014,49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909 014,49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699 611,03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699 611,03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209 403,46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209 403,46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248 985,51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248 985,51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248 985,51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248 985,51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248 985,51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248 985,51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33 641 041,38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19 237 218,00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1 961 221,18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1 918 461,18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1 918 461,18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1 918 461,18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отдыха детей в палаточных лагерях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0241370142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28 228,20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0241370142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28 228,20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0241370142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28 228,20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0241370142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28 228,20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0241370144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1 807 806,00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0241370144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1 807 806,00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0241370144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1 807 806,00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0241370144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1 807 806,00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97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0241382050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9 545 911,20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0241382050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6 091 526,70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0241382050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6 091 526,70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0241382050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6 091 526,70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0241382050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3 454 384,50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0241382050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3 454 384,50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0241382050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3 454 384,50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0241384080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19 237 218,00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19 237 218,00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0241384080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19 237 218,00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19 237 218,00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0241384080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19 237 218,00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19 237 218,00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0241384080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19 237 218,00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19 237 218,00</w:t>
            </w:r>
          </w:p>
        </w:tc>
      </w:tr>
      <w:tr w:rsidR="001444E9" w:rsidRPr="001444E9" w:rsidTr="001444E9">
        <w:trPr>
          <w:trHeight w:val="135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02413S2050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1 060 656,80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02413S2050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676 836,30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02413S2050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676 836,30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02413S2050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676 836,30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02413S2050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383 820,50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02413S2050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383 820,50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02413S2050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383 820,50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417 083,40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в области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0241470130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417 083,40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0241470130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303 842,40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0241470130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303 842,40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0241470130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303 842,40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0241470130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113 241,00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0241470130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113 241,00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0241470130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113 241,00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«Подготовка и проведение юбилейных и праздничных мероприятий»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18 354 020,00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18 354 020,00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18 354 020,00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18 354 020,00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18 354 020,00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18 354 020,00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18 354 020,00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18 354 020,00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18 354 020,00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18 354 020,00</w:t>
            </w:r>
          </w:p>
        </w:tc>
      </w:tr>
      <w:tr w:rsidR="001444E9" w:rsidRPr="001444E9" w:rsidTr="001444E9">
        <w:trPr>
          <w:trHeight w:val="97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18 354 020,00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18 354 020,00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18 354 020,00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18 354 020,00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18 354 020,00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18 354 020,00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18 354 020,00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18 354 020,00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культуры администрации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314 345 416,53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791 384,09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726 298,81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«Развитие экономического потенциала»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726 298,81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726 298,81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«Содействие трудоустройству граждан, не занятых трудовой деятельностью и безработных граждан, в том числе граждан с инвалидностью»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726 298,81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1641575060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499 831,85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1641575060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499 831,85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1641575060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499 831,85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1641575060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499 831,85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226 466,96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226 466,96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226 466,96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1641585060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226 466,96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65 085,28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65 085,28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65 085,28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65 085,28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65 085,28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65 085,28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65 085,28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65 085,28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86 229 365,25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86 229 365,25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86 229 365,25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86 229 365,25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86 229 365,25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28 144 982,87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28 144 982,87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28 144 982,87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27 672 771,58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472 211,29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услуг)муниципальных учреждений (категории работников относящиеся к Указам Президента)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56 134 199,55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56 134 199,55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56 134 199,55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56 134 199,55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1 950 182,83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1 950 182,83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1 950 182,83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1 950 182,83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227 318 167,19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220 896 953,04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«Безопасность жизнедеятельности, профилактика правонарушений и экстремизма»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«Укрепление единства российской нации, формирование общероссийской гражданской идентичности, этнокультурное развитие народов России»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0441500000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0441582560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0441582560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0441582560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0441582560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97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04415S2560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04415S2560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04415S2560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04415S2560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220 505 953,04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790 210,53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790 210,53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252 310,00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394 290,00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05201L5191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109 578,95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05201L5191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109 578,95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05201L5191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109 578,95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05201L5191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109 578,95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сферы культуры в муниципальных образованиях Ханты-Мансийского автономного округа – Югры за счет средств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05201S2520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34 031,58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05201S2520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34 031,58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05201S2520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34 031,58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05201S2520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13 279,47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05201S2520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20 752,11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219 715 742,51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217 350 995,51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34 362 295,07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1 425 918,50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1 425 918,50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757 515,36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658 899,03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9 504,11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5 870 577,52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5 870 577,52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1 514 157,50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1 182 368,83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3 174 051,19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26 989 254,52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26 989 254,52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21 352 559,94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5 636 694,58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76 544,53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76 544,53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74 315,00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услуг)муниципальных учреждений (категории работников относящиеся к Указам Президента)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180 800 785,64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79 398 427,47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79 398 427,47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62 605 695,18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16 792 732,29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101 402 358,17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101 402 358,17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101 402 358,17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2 045 057,80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1 975 057,80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1 815 057,80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1 815 057,80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наказов избирателей депутатам Думы Ханты-Мансийского автономного округа –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142 857,00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142 857,00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142 857,00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0541185160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142 857,00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«Подготовка и проведение юбилейных и праздничных мероприятий»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2 364 747,00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2 364 747,00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90 272,00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90 272,00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90 272,00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2 274 475,00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2 274 475,00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0541470050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2 274 475,00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6 421 214,15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6 421 214,15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6 421 214,15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6 421 214,15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6 421 214,15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6 090 582,36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6 090 582,36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4 724 054,89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80 560,80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1 285 966,67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330 631,79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330 631,79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330 631,79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физической культуры и спорта администрации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238 505 035,73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физической культуры и спорта 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862 194,10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804 001,30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молодежной политики"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804 001,30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804 001,30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804 001,30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трудозанятости подростков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341 827,39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341 827,39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220 144,86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220 144,86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121 682,53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0341170145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121 682,53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462 173,91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462 173,91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162 173,91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0341185060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162 173,91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58 192,80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физической культуры и спорта 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58 192,80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58 192,80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58 192,80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58 192,80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58 192,80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58 192,80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58 192,80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34 830,00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34 830,00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22 870,00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22 870,00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11 960,00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11 960,00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97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0241382050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203 553,00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0241382050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203 553,00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0241382050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203 553,00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0241382050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203 553,00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135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02413S2050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22 617,00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02413S2050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22 617,00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02413S2050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22 617,00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02413S2050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22 617,00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237 371 661,63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59 410 485,09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физической культуры и спорта 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59 410 485,09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59 410 485,09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59 410 485,09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32 191 696,78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32 191 696,78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31 559 180,52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30 746 883,58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97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812 296,94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632 516,26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97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632 516,26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услуг)муниципальных учреждений (категории работников относящиеся к Указам Президента)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17 592 948,37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17 592 948,37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17 592 948,37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17 243 648,37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97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6 475 839,94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6 475 839,94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6 416 416,32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6 416 416,32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59 423,62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97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59 423,62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0641182130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2 992 500,00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0641182130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2 992 500,00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0641182130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0641182130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0641182130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0641182130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06411S2130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06411S2130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06411S2130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06411S2130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06411S2130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06411S2130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1 491 284,20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физической культуры и спорта 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1 491 284,20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1 491 284,20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1 491 284,20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в области физической культуры и спорта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1 491 284,20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383 527,00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383 527,00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383 527,00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86 175,00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86 175,00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86 175,00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885 082,20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688 382,20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688 382,20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169 496 158,85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физической культуры и спорта 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169 436 158,85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Региональные проекты, направленные на достижение показателей федеральных проектов, не в ходящих в состав национальных проектов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382 105,27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"Развитие спорта высших достижений"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382 105,27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06202L0810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382 105,27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06202L0810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382 105,27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06202L0810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191 052,64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06202L0810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191 052,64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06202L0810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191 052,63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06202L0810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191 052,63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169 054 053,58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169 054 053,58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90 400 593,45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90 400 593,45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68 180 718,47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67 137 503,75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1 043 214,72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22 219 874,98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21 727 651,41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492 223,57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услуг)муниципальных учреждений (категории работников относящиеся к Указам Президента)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51 618 585,19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51 618 585,19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36 085 292,12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36 085 292,12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15 533 293,07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15 533 293,07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18 910 243,36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18 910 243,36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14 128 541,01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14 128 541,01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4 781 702,35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0641100593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4 781 702,35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0641182970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7 718 400,00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0641182970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7 718 400,00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0641182970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5 343 400,00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0641182970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5 343 400,00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0641182970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2 375 000,00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0641182970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2 375 000,00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06411S2970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406 231,58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06411S2970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406 231,58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06411S2970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281 231,58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06411S2970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281 231,58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06411S2970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06411S2970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4000900000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выплат по исковым требованиям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4000971000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4000971000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4000971000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4000971000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6 973 733,49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физической культуры и спорта 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6 973 733,49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6 973 733,49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6 973 733,49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6 973 733,49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6 392 779,79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6 392 779,79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4 890 620,71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213 276,39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1 288 882,69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580 953,70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580 953,70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580 953,70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472 389 153,63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163 202 300,04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134 956 344,18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дорожного хозяйства"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134 956 344,18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134 956 344,18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134 956 344,18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1841104190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1 766 990,00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1841104190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1 766 990,00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1841104190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1 766 990,00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1841104190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1 766 990,00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внутрипоселковых дорог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1841104390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201 482,28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1841104390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201 482,28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1841104390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201 482,28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1841104390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201 482,28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1841179191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6 477 649,16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1841179191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6 477 649,16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1841179191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6 477 649,16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1841179191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1841179191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5 352 649,16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1841179192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20 266 800,09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1841179192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20 266 800,09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1841179192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20 266 800,09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1841179192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20 088 999,50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1841179192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177 800,59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184119Д040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100 930 698,52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184119Д040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100 930 698,52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184119Д040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100 930 698,52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184119Д040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9 217 501,02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184119Д040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91 713 197,50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18411SД040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5 312 724,13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18411SД040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5 312 724,13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18411SД040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5 312 724,13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18411SД040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485 131,63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18411SД040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4 827 592,50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28 245 955,86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28 245 955,86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28 245 955,86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28 245 955,86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28 245 955,86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25 768 613,58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25 768 613,58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19 634 999,47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182 660,85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5 950 953,26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2 207 900,28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2 207 900,28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278 866,05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1 469 812,78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459 221,45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269 442,00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269 442,00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54 262,00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55 180,00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1140200590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264 580 113,59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12 180 687,20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12 180 687,20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12 180 687,20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8 248 459,55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1141182904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8 001 005,76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1141182904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8 001 005,76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1141182904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8 001 005,76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1141182904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8 001 005,76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97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11411S2904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247 453,79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11411S2904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247 453,79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11411S2904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247 453,79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11411S2904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247 453,79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3 932 227,65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1141370430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3 932 227,65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1141370430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3 932 227,65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1141370430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3 932 227,65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1141370430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3 932 227,65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219 164 375,62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219 164 375,62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190 622 812,29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190 622 812,29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 на реконструкцию, расширение, модернизацию, строительство коммунальных объектов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1241172190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1241172190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1241172190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1241172190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1241182591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169 688 531,06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1241182591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169 688 531,06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1241182591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169 688 531,06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1241182591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169 688 531,06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12411S2591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18 854 281,23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12411S2591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18 854 281,23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12411S2591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18 854 281,23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12411S2591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18 854 281,23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28 541 563,33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"Создание (реконструкция) коммунальных объектов"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1250800000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28 541 563,33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1250882190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27 114 485,16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1250882190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27 114 485,16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1250882190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27 114 485,16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1250882190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27 114 485,16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12508S2190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1 427 078,17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12508S2190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1 427 078,17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12508S2190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1 427 078,17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12508S2190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1 427 078,17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33 235 050,77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3 958 722,47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Региональные проекты, направленные на достижение показателей федеральных проектов, не в ходящих в состав национальных проектов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3 958 722,47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«Благоустройство сельских территорий»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3 958 722,47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комплексному развитию сельских территорий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0820275762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0820275762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0820275762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0820275762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08202L5762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3 936 722,47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08202L5762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3 936 722,47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08202L5762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3 936 722,47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08202L5762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3 936 722,47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Кондинского района «Пространственное развитие и формирование комфортной городской среды»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24 238 511,00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9 544 666,67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091И400000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9 544 666,67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091И455550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9 466 666,67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091И455550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9 466 666,67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091И455550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9 466 666,67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091И455550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9 466 666,67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091И475550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091И475550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091И475550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091И475550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0950000000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14 693 844,33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"Развитие экосистемы поддержки гражданских инициатив"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0950300000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14 693 844,33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инициативных проектов, отобранных по результатам конкурса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0950382751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0950382751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0950382751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0950382751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инициативных проектов, отобранных по результатам конкурса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09503S2751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4 743 844,33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09503S2751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4 743 844,33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09503S2751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4 743 844,33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09503S2751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4 743 844,33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5 037 817,30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5 037 817,30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уличное освещение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3 381 487,03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3 381 487,03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3 381 487,03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3 381 487,03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прочие мероприятия по благоустройству поселения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1 656 330,27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1 656 330,27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1 656 330,27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4000806500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1 656 330,27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44 606 740,00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44 606 740,00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44 606 740,00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44 606 740,00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44 606 740,00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0241183020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42 376 400,00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0241183020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42 376 400,00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0241183020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42 376 400,00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0241183020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42 376 400,00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97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02411S3020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2 230 340,00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02411S3020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2 230 340,00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02411S3020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2 230 340,00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02411S3020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2 230 340,00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376 728 347,03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80 858 800,00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153 779,30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153 779,30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153 779,30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153 779,30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153 779,30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153 779,30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153 779,30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153 779,30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153 779,30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3 454 720,53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2 283 100,00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3 420 202,98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2 283 100,00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2 283 100,00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2 283 100,00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2 283 100,00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2 283 100,00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"Гуманное обращение с животными""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2 283 100,00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2 283 100,00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0841284200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2 283 100,00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2 283 100,00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0841284200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65 300,00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0841284200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65 300,00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0841284200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50 153,61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50 153,61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0841284200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15 146,39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15 146,39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0841284200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2 217 800,00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2 217 800,00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0841284200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2 217 800,00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2 217 800,00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0841284200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2 217 800,00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2 217 800,00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1 137 102,98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4000900000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1 137 102,98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выплат по исковым требованиям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4000971000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1 137 102,98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4000971000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663 669,24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4000971000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663 669,24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4000971000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663 669,24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4000971000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473 433,74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4000971000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368 433,74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4000971000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368 433,74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4000971000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4000971000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34 517,55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34 517,55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34 517,55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34 517,55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34 517,55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34 517,55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34 517,55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34 517,55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370 865 547,20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76 321 400,00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357 397 300,01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76 318 800,00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357 397 300,01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76 318 800,00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357 397 300,01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76 318 800,00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66 872 043,16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4 736 718,35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4 736 718,35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4 736 718,35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4 126 718,35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собственных средств бюджета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1241172591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2 860 985,03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1241172591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2 860 985,03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1241172591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2 860 985,03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1241172591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2 860 985,03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1241182591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53 346 905,80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1241182591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24 058 926,52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1241182591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24 058 926,52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1241182591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24 058 926,52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1241182591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29 287 979,28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1241182591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29 287 979,28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1241182591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29 287 979,28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12411S2591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5 927 433,98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12411S2591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2 673 214,06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12411S2591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2 673 214,06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12411S2591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2 673 214,06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12411S2591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3 254 219,92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12411S2591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3 254 219,92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12411S2591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3 254 219,92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91 830 724,19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76 318 800,00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228 257,52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228 257,52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228 257,52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228 257,52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97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1241282840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9 170 200,00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1241282840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9 170 200,00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1241282840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9 170 200,00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1241282840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9 170 200,00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97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1241284330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48 048 700,00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48 048 700,00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1241284330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48 048 700,00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48 048 700,00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1241284330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48 048 700,00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48 048 700,00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1241284330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48 048 700,00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48 048 700,00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1241284340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28 270 100,00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28 270 100,00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1241284340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28 270 100,00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28 270 100,00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1241284340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28 270 100,00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28 270 100,00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1241284340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28 270 100,00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28 270 100,00</w:t>
            </w:r>
          </w:p>
        </w:tc>
      </w:tr>
      <w:tr w:rsidR="001444E9" w:rsidRPr="001444E9" w:rsidTr="001444E9">
        <w:trPr>
          <w:trHeight w:val="1164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12412S2840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6 113 466,67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12412S2840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6 113 466,67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12412S2840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6 113 466,67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12412S2840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6 113 466,67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1164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198 694 532,66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162 258 108,21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162 258 108,21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162 258 108,21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162 258 108,21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1241383040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2 389 162,00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1241383040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2 389 162,00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1241383040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2 389 162,00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1241383040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2 389 162,00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1164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33 781 800,00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33 781 800,00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33 781 800,00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1241385150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33 781 800,00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12413S3040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265 462,45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12413S3040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265 462,45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12413S3040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265 462,45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12413S3040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265 462,45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13 468 247,19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13 468 247,19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13 468 247,19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13 465 647,19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13 465 647,19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13 465 647,19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13 465 647,19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10 318 205,56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49 067,62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3 098 374,01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1241284340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1241284340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1241284340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1241284340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1 996,93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1 996,93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1241284340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603,07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121 300,00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121 300,00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121 300,00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121 300,00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"Расходы на осуществление отдельных полномочий Ханты-Мансийского автономного округа-Югры по организации деятельности в сфере обращения с твердыми коммунальными отходами"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121 300,00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1541284290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121 300,00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1541284290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46 100,00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1541284290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46 100,00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1541284290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35 407,07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35 407,07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1541284290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10 692,93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10 692,93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1541284290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75 200,00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1541284290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75 200,00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1541284290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75 200,00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2 133 000,00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2 133 000,00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2 133 000,00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2 133 000,00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2 133 000,00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1541384280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2 133 000,00</w:t>
            </w:r>
          </w:p>
        </w:tc>
      </w:tr>
      <w:tr w:rsidR="001444E9" w:rsidRPr="001444E9" w:rsidTr="001444E9">
        <w:trPr>
          <w:trHeight w:val="7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1541384280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1541384280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34 000,00</w:t>
            </w:r>
          </w:p>
        </w:tc>
      </w:tr>
      <w:tr w:rsidR="001444E9" w:rsidRPr="001444E9" w:rsidTr="001444E9">
        <w:trPr>
          <w:trHeight w:val="3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1541384280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26 113,67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26 113,67</w:t>
            </w:r>
          </w:p>
        </w:tc>
      </w:tr>
      <w:tr w:rsidR="001444E9" w:rsidRPr="001444E9" w:rsidTr="001444E9">
        <w:trPr>
          <w:trHeight w:val="58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1541384280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7 886,33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7 886,33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1541384280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2 099 000,00</w:t>
            </w:r>
          </w:p>
        </w:tc>
      </w:tr>
      <w:tr w:rsidR="001444E9" w:rsidRPr="001444E9" w:rsidTr="001444E9">
        <w:trPr>
          <w:trHeight w:val="3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1541384280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2 099 000,00</w:t>
            </w:r>
          </w:p>
        </w:tc>
      </w:tr>
      <w:tr w:rsidR="001444E9" w:rsidRPr="001444E9" w:rsidTr="001444E9">
        <w:trPr>
          <w:trHeight w:val="324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1541384280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2 099 000,00</w:t>
            </w:r>
          </w:p>
        </w:tc>
      </w:tr>
      <w:tr w:rsidR="001444E9" w:rsidRPr="001444E9" w:rsidTr="001444E9">
        <w:trPr>
          <w:trHeight w:val="324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6 653 099 699,15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4E9" w:rsidRPr="001444E9" w:rsidRDefault="001444E9" w:rsidP="00144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44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2 064 115 559,84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D78"/>
    <w:rsid w:val="001444E9"/>
    <w:rsid w:val="00150D7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44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444E9"/>
    <w:rPr>
      <w:color w:val="800080"/>
      <w:u w:val="single"/>
    </w:rPr>
  </w:style>
  <w:style w:type="paragraph" w:customStyle="1" w:styleId="xl64">
    <w:name w:val="xl64"/>
    <w:basedOn w:val="a"/>
    <w:rsid w:val="00144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144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144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444E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44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444E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1444E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1444E9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1444E9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1444E9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144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1444E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1444E9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1444E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1444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1444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1444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1444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144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1444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1444E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1444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1444E9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1444E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1444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1444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1444E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444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44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444E9"/>
    <w:rPr>
      <w:color w:val="800080"/>
      <w:u w:val="single"/>
    </w:rPr>
  </w:style>
  <w:style w:type="paragraph" w:customStyle="1" w:styleId="xl64">
    <w:name w:val="xl64"/>
    <w:basedOn w:val="a"/>
    <w:rsid w:val="00144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144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144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444E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44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444E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1444E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1444E9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1444E9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1444E9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144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1444E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1444E9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1444E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1444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1444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1444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1444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144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1444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1444E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1444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1444E9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1444E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1444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1444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1444E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444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1444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3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62</Pages>
  <Words>37012</Words>
  <Characters>210972</Characters>
  <Application>Microsoft Office Word</Application>
  <DocSecurity>0</DocSecurity>
  <Lines>1758</Lines>
  <Paragraphs>494</Paragraphs>
  <ScaleCrop>false</ScaleCrop>
  <Company/>
  <LinksUpToDate>false</LinksUpToDate>
  <CharactersWithSpaces>247490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2026-03-17T06:53:00Z</dcterms:created>
  <dcterms:modified xsi:type="dcterms:W3CDTF">2026-03-17T06:56:00Z</dcterms:modified>
</cp:coreProperties>
</file>